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94E1" w14:textId="77777777" w:rsidR="00A50BDC" w:rsidRPr="00A50BDC" w:rsidRDefault="00A50BDC" w:rsidP="00A50BDC">
      <w:pPr>
        <w:shd w:val="clear" w:color="auto" w:fill="FFFFFF"/>
        <w:spacing w:before="192" w:after="96"/>
        <w:outlineLvl w:val="1"/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</w:pPr>
      <w:bookmarkStart w:id="0" w:name="_GoBack"/>
      <w:bookmarkEnd w:id="0"/>
      <w:proofErr w:type="spellStart"/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>Kötelező</w:t>
      </w:r>
      <w:proofErr w:type="spellEnd"/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 xml:space="preserve"> </w:t>
      </w:r>
      <w:proofErr w:type="spellStart"/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>használati</w:t>
      </w:r>
      <w:proofErr w:type="spellEnd"/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 xml:space="preserve"> </w:t>
      </w:r>
      <w:proofErr w:type="spellStart"/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>és</w:t>
      </w:r>
      <w:proofErr w:type="spellEnd"/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 xml:space="preserve"> </w:t>
      </w:r>
      <w:proofErr w:type="spellStart"/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>kezelési</w:t>
      </w:r>
      <w:proofErr w:type="spellEnd"/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 xml:space="preserve"> </w:t>
      </w:r>
      <w:proofErr w:type="spellStart"/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>útmutató</w:t>
      </w:r>
      <w:proofErr w:type="spellEnd"/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 xml:space="preserve"> </w:t>
      </w:r>
      <w:proofErr w:type="spellStart"/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>cipőkhöz</w:t>
      </w:r>
      <w:proofErr w:type="spellEnd"/>
    </w:p>
    <w:p w14:paraId="02566CBC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kiválasztása</w:t>
      </w:r>
      <w:proofErr w:type="spellEnd"/>
    </w:p>
    <w:p w14:paraId="4896187A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kiválasztása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előtt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gondolja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végig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milyen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tulajdonságokkal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rendelkezzen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adott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modell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milyen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tevékenységhez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szeretné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(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sportoláshoz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milyen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felületen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)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milyen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körülmények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között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Minden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konkrét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rendeltetési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céllal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készül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így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szükséges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tulajdonságokkal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rendelkeznek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4135D24B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megfelelő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cipőtalp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kiválasztásával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növelheti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élettartamát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megfelelő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használathoz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segítségül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szolgál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modell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megjelölése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:</w:t>
      </w:r>
    </w:p>
    <w:p w14:paraId="48D16D26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SG (Soft Ground) =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puha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nagyon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puha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természetes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felületek</w:t>
      </w:r>
      <w:proofErr w:type="spellEnd"/>
    </w:p>
    <w:p w14:paraId="255525D8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FG (Firm Ground) =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száraz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természetes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felületek</w:t>
      </w:r>
      <w:proofErr w:type="spellEnd"/>
    </w:p>
    <w:p w14:paraId="4E999D8B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HG (Hard Ground) =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nagyon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kemény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száraz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talaj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salakpályák</w:t>
      </w:r>
      <w:proofErr w:type="spellEnd"/>
    </w:p>
    <w:p w14:paraId="763DC1AC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>• AG (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Artifical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Ground) =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mesterséges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felületre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fejlesztett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cipőtalp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speciális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tulajdonságokkal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Optimális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cipőtalp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modern,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műfüves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pályákhoz</w:t>
      </w:r>
      <w:proofErr w:type="spellEnd"/>
    </w:p>
    <w:p w14:paraId="3A3BDE11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TF (Turf) =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kemény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pályák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műgyepes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pályák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–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úgy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lettek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kifejlesztve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ellenálljanak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oldalirányú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nyomásnak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amely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műfüves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pályákon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való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játékból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adódik</w:t>
      </w:r>
      <w:proofErr w:type="spellEnd"/>
    </w:p>
    <w:p w14:paraId="25C31250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IN (Indoor) =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beltéri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/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terem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-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sima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lakkozott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felületek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(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lakozott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parketta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).</w:t>
      </w:r>
    </w:p>
    <w:p w14:paraId="47A23C43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HG J. (Hard Ground junior) =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minden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természetes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felület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ill.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kemény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felületek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(=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gyermek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)</w:t>
      </w:r>
    </w:p>
    <w:p w14:paraId="35EEAED5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A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megfelelő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mérete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formája</w:t>
      </w:r>
      <w:proofErr w:type="spellEnd"/>
    </w:p>
    <w:p w14:paraId="20B5E8B6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sportcipő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kiválasztása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során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ügyeljen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arra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kiválasztott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méret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pontosan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megfeleljen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lábfej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igényeinek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Gondosan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válassza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lábfej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formájának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szélességének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megfelelően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boltozat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lábfej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magasságát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sarokcsont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formáját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is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figyelembe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véve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Különösen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fontos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felpróbálni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sportcipőt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szorosan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rögzítenie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kell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lábfejet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megakadályozza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lábfej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mozgását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ellenkező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esetben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sérül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talpbetét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saroknál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megfelelő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modell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típus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méret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kiválasztása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sajnos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lehet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oka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későbbi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reklamációnak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!</w:t>
      </w:r>
    </w:p>
    <w:p w14:paraId="7DAD64F5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Helyes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cipőápolás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amely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meghosszabbítja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annak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élettartamát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:</w:t>
      </w:r>
    </w:p>
    <w:p w14:paraId="0006F8DA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sportcipőt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sosem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szabad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mosógépben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mosni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!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bőr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egyéb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speciális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műanyagok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sérülhetnek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mosógépben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kölcsönös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tapadása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szerkezete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tulajdonságai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is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megváltozhatnak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268581C3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lastRenderedPageBreak/>
        <w:t xml:space="preserve">•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Azok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modellek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amelyeknek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felső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anyaga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műbőr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kefével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tisztíthatók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(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tökéletes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szolgálatot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tesz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régi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fogkefe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is)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víz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nélkül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tehát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szárazon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6ACFE304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egyszerű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tisztítást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igényel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Menete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következő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: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használjon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meleg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vizet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szappant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(ne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mosóport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öblítőt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se!),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kefét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óvatosan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távolítsa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el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szennyeződést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4444FB60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Sportcipőt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sosem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szabad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szárítani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úgy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közvetlenül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fűtőtestre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helyezi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egyéb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közvetlen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hőhatásnak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teszi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(pl.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hajszárítóval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), ne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helyezze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radiátor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közelébe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ne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hagyja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közvetlenül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tűző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napon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stb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felső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részének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lassan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kell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megszáradnia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-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belülről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kifelé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ellenkező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esetben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megrepedezhet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megkeményedhet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bőr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műbőr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technikai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anyag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ragasztó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sérülhet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magas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hőtől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!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Így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csökken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élettartama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256C7382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minőségi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szárítás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meggátolja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baktériumok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gombák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szaporodását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amelyek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kellemetlen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szagot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lábgombát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okozzák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4C980FB4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izzadság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savat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tartalmaz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amely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károsíthatja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ezért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nagyon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fontos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mindig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minőségi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zoknit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viseljen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!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lábszag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csökkentése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érdekében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érdemes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szódabikarbónával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professzionális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lábápoló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termékkel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beszórni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belső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felét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009F3F31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szárításának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módszere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: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nedves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kitömjük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újságpapírral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szobahőmérsékleten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hagyjuk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megszáradni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7847E342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Ha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szeretné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elérni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formája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minimális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mértékben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se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változzon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használjon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cipősámfát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78E65E79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Hagyja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teljesen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megszáradni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minden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részét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(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beleértve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fűzőket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is).</w:t>
      </w:r>
    </w:p>
    <w:p w14:paraId="38C34B4F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Kizárólag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ahhoz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sporthoz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használja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amelyre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rendeltetett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372CD936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mindig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úgy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hordja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cipőfűzők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szorosan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meg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vannak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kötve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így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megakadályozható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mozogjon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sérül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saroknál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talpbetét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Továbbá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cipőfűzőt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utolsó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fűzőlyukon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is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kell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bújtatni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szövet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fém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fűzőlyuk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ne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sérüljön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4E95B958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mindig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kizárólag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szárazon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viselje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nedves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ismételt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viselése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mértékben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csökkenti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annak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élettartamát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60F43ECE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Nedves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körülmények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között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viselt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mielőbb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szükséges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tökéletesen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megszárítani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Ne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tegye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nedves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táskába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műanyag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zacskóba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151A5CE0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vegye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vegye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le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kikötött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cipőfűzőkkel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Felvétel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során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használjon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cipőkanalat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cipőgallér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deformációja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rövidíti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élettartamát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fennállhat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boka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sarok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sérülésének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veszélye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2F69B067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Reklamáció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elutasítása</w:t>
      </w:r>
      <w:proofErr w:type="spellEnd"/>
      <w:r w:rsidRPr="00A50BDC">
        <w:rPr>
          <w:rFonts w:cs="Times New Roman"/>
          <w:b/>
          <w:bCs/>
          <w:color w:val="2C2C2C"/>
          <w:sz w:val="23"/>
          <w:szCs w:val="23"/>
          <w:lang w:eastAsia="en-GB"/>
        </w:rPr>
        <w:t>:</w:t>
      </w:r>
    </w:p>
    <w:p w14:paraId="04A12DA6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minősül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hibának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változása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amely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termék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elhasználódásából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helytelen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használatából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illetéktelen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beavatkozásból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adódik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helytelen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használat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alatt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értjük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amikor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specifikus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talaj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esetében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használatos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mégis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attól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eltérő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felszínen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viselik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3660DEB2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d) futsal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használata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floorballhoz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panasz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elutasítását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eredményezi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hiszen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floorball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lábfej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oldalánál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leginkább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tetejénél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megerősített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szerkezetű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védje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kopástól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3D4C1EA4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e)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kemény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felületen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mint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például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betonon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aszfalton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speciális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gumiból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lévő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nanoréteggel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bekent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betonon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ún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amerikai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betonon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viselik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teremcipőt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ellentétes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rendeltetésével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ilyen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kemény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felületek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egyszerűen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megfelelőek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teremcipőnek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!</w:t>
      </w:r>
    </w:p>
    <w:p w14:paraId="2C405A76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f) SG, FG, HG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IN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jelülésű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(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kiválasztása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fejezet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)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viselése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műgyepes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pályán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szintén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ok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reklamáció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elutasítására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Műgyepes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pályához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AG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jelölésű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kell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választani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3BDB3563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Egészségügyi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anomáliákból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(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Haglund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deformitás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pronáló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stb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.)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fakadó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sérülések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esetében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érvényesíthető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szavatossági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ill.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jótállási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igény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639BEC9B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Ha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hiba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keletkezésekor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minőségi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kifogás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nincs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jelezve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haladéktalanul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illetve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ha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terméket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hiba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ellenére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továbbra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is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használják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reklamáció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elutasításra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kerül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6FD0E7BF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felsőrész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anyagának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dörzsöléséből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fakadó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hibák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mechanikai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sérülésnek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minősülnek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pl.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játék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során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két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összedörzsölődik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egyik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játékos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másik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lábára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lép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érvényesíthető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jótállási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igény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3C578ABD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Valódi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bőrből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készült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futballcipők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jellegzetessége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: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használatából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fakadóan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kisebb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repedések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alakulhatnak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külső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talp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felsőrész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anyaga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között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jelenség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futballcipő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normális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elhasználódásából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fakad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akadályozza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annak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rendeltetésszerű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viselését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05725459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megfelelő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szárítás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esetén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(a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Helyes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cipőápolás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fejezetben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részleteztük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)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szintetikus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anyagból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készült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cipőknél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cipőtalp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leválhat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0E1A8C16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•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felsőrész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élettartama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általában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kétszer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olyan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hosszú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mint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középtalpé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ha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azonban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középtalban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ütést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csillapító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párnázat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elhasználódik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szükséges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lecserélni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Nagyobb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igénybevétel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esetén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(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gyakori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sportolás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kiemelten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futás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esetén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)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akár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3-4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havonta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is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bekövetkezhet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2B7CF2D9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szavatossági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jótállási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igény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kizárólag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anyaghiba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ill.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megfelelő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gyártási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technológia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miatt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keletkezett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hibák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esetén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érvényesíthető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737D33EA" w14:textId="77777777" w:rsidR="00A50BDC" w:rsidRPr="00A50BDC" w:rsidRDefault="00A50BDC" w:rsidP="00A50BDC">
      <w:pPr>
        <w:shd w:val="clear" w:color="auto" w:fill="FFFFFF"/>
        <w:spacing w:before="192" w:after="96"/>
        <w:outlineLvl w:val="1"/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</w:pPr>
      <w:r w:rsidRPr="00A50BDC">
        <w:rPr>
          <w:rFonts w:eastAsia="Times New Roman" w:cs="Times New Roman"/>
          <w:b/>
          <w:bCs/>
          <w:color w:val="2C2C2C"/>
          <w:sz w:val="45"/>
          <w:szCs w:val="45"/>
          <w:lang w:eastAsia="en-GB"/>
        </w:rPr>
        <w:t>2. CIPŐ FELSŐ RÉSZÉRE VONATKOZÓ ÁPOLÁSI ÚTMUTATÓ</w:t>
      </w:r>
    </w:p>
    <w:p w14:paraId="253D83FB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BŐR: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legjobb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eredmény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elérése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érdekében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első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használat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előtt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célszerű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bőrcipőt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megtisztítani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bekenni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krémmel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polírozni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impregnálni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tisztításhoz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használjon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bőr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tisztításához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gyártott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terméket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mennyiségű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kiváló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minőségű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szappant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Száradást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követően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használjon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bőrápoló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terméket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alkalmazás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során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kövesse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gyártó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által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előírt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útmutatót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Fényesítse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cipőkrémmel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esetleg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semleges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színű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színétől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árnyalattal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halványabb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pasztával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Soha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ne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polírozza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nedves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!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Végül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alkalmazza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impregnáló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spray-t,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legfőképp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akkor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ha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extrém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nedves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sáros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zsíros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körülményeknek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lesz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kitéve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43FD0448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VELÚR ÉS NUBUK: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velúr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nubuk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különösen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fogékony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szennyeződésre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első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használat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előtt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kezelje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minőségű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velúr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vagy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nubuk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bőrre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való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szilikonos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impregnáló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spray-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Ezt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ismételje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meg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minden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egyes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alkalommal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ha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már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vízcseppek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keletkeznek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felületén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amikor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nedvesség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éri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Rendszeresen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tisztítsa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velúr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nubuk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lábbelikhez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gyártott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oldószeres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tisztítószerrel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. Ne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viseljen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velúr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nubuk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lábbelit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rendkívül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csapadékos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időjárás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esetén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nedves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környezetben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5C9A1EAA" w14:textId="77777777" w:rsidR="00A50BDC" w:rsidRPr="00A50BDC" w:rsidRDefault="00A50BDC" w:rsidP="00A50BDC">
      <w:pPr>
        <w:shd w:val="clear" w:color="auto" w:fill="FFFFFF"/>
        <w:spacing w:after="312"/>
        <w:rPr>
          <w:rFonts w:cs="Times New Roman"/>
          <w:color w:val="2C2C2C"/>
          <w:sz w:val="23"/>
          <w:szCs w:val="23"/>
          <w:lang w:eastAsia="en-GB"/>
        </w:rPr>
      </w:pPr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SZINTETIKUS, HÁLÓS FELSŐRÉSZ: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Hálós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felsőrésszel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ellátott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cipő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sokkal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jobban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ellenáll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szennyeződésnek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, ha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az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első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viselés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előtt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szilikonos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impregnáló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spray-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jel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 xml:space="preserve"> </w:t>
      </w:r>
      <w:proofErr w:type="spellStart"/>
      <w:r w:rsidRPr="00A50BDC">
        <w:rPr>
          <w:rFonts w:cs="Times New Roman"/>
          <w:color w:val="2C2C2C"/>
          <w:sz w:val="23"/>
          <w:szCs w:val="23"/>
          <w:lang w:eastAsia="en-GB"/>
        </w:rPr>
        <w:t>lekezeli</w:t>
      </w:r>
      <w:proofErr w:type="spellEnd"/>
      <w:r w:rsidRPr="00A50BDC">
        <w:rPr>
          <w:rFonts w:cs="Times New Roman"/>
          <w:color w:val="2C2C2C"/>
          <w:sz w:val="23"/>
          <w:szCs w:val="23"/>
          <w:lang w:eastAsia="en-GB"/>
        </w:rPr>
        <w:t>.</w:t>
      </w:r>
    </w:p>
    <w:p w14:paraId="1F9737CD" w14:textId="77777777" w:rsidR="00D23724" w:rsidRPr="00A50BDC" w:rsidRDefault="00A50BDC"/>
    <w:sectPr w:rsidR="00D23724" w:rsidRPr="00A50BDC" w:rsidSect="00DD2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DC"/>
    <w:rsid w:val="003873B6"/>
    <w:rsid w:val="004F5BB8"/>
    <w:rsid w:val="00A50BDC"/>
    <w:rsid w:val="00DD2F75"/>
    <w:rsid w:val="00F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D6A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BD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BDC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BD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6750</Characters>
  <Application>Microsoft Macintosh Word</Application>
  <DocSecurity>0</DocSecurity>
  <Lines>56</Lines>
  <Paragraphs>15</Paragraphs>
  <ScaleCrop>false</ScaleCrop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2017-05-23T12:26:00Z</dcterms:created>
  <dcterms:modified xsi:type="dcterms:W3CDTF">2017-05-23T12:27:00Z</dcterms:modified>
</cp:coreProperties>
</file>